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7A" w:rsidRPr="0009097A" w:rsidRDefault="0009097A" w:rsidP="000909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9097A">
        <w:rPr>
          <w:rFonts w:ascii="Arial" w:eastAsia="Times New Roman" w:hAnsi="Arial" w:cs="Arial"/>
          <w:b/>
          <w:sz w:val="32"/>
          <w:szCs w:val="32"/>
        </w:rPr>
        <w:t xml:space="preserve">WE NEED to TREAT YOUR GUM </w:t>
      </w:r>
      <w:proofErr w:type="gramStart"/>
      <w:r w:rsidRPr="0009097A">
        <w:rPr>
          <w:rFonts w:ascii="Arial" w:eastAsia="Times New Roman" w:hAnsi="Arial" w:cs="Arial"/>
          <w:b/>
          <w:sz w:val="32"/>
          <w:szCs w:val="32"/>
        </w:rPr>
        <w:t>DISEASE !!!!!!</w:t>
      </w:r>
      <w:proofErr w:type="gramEnd"/>
    </w:p>
    <w:p w:rsidR="0009097A" w:rsidRDefault="00AF51CC" w:rsidP="000909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These are</w:t>
      </w:r>
      <w:r w:rsidR="0009097A" w:rsidRPr="0009097A">
        <w:rPr>
          <w:rFonts w:ascii="Arial" w:eastAsia="Times New Roman" w:hAnsi="Arial" w:cs="Arial"/>
          <w:b/>
          <w:sz w:val="32"/>
          <w:szCs w:val="32"/>
        </w:rPr>
        <w:t xml:space="preserve"> reason</w:t>
      </w:r>
      <w:r>
        <w:rPr>
          <w:rFonts w:ascii="Arial" w:eastAsia="Times New Roman" w:hAnsi="Arial" w:cs="Arial"/>
          <w:b/>
          <w:sz w:val="32"/>
          <w:szCs w:val="32"/>
        </w:rPr>
        <w:t>s</w:t>
      </w:r>
      <w:r w:rsidR="0009097A" w:rsidRPr="0009097A">
        <w:rPr>
          <w:rFonts w:ascii="Arial" w:eastAsia="Times New Roman" w:hAnsi="Arial" w:cs="Arial"/>
          <w:b/>
          <w:sz w:val="32"/>
          <w:szCs w:val="32"/>
        </w:rPr>
        <w:t xml:space="preserve"> WHY!!!!</w:t>
      </w:r>
    </w:p>
    <w:p w:rsidR="00AF51CC" w:rsidRPr="0009097A" w:rsidRDefault="00AF51CC" w:rsidP="000909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Besides being at higher risks for heart disease and stroke.</w:t>
      </w:r>
      <w:proofErr w:type="gramEnd"/>
    </w:p>
    <w:p w:rsidR="0009097A" w:rsidRDefault="0009097A" w:rsidP="000909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9097A" w:rsidRDefault="0009097A" w:rsidP="000909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9097A" w:rsidRPr="0009097A" w:rsidRDefault="0009097A" w:rsidP="000909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9097A">
        <w:rPr>
          <w:rFonts w:ascii="Arial" w:eastAsia="Times New Roman" w:hAnsi="Arial" w:cs="Arial"/>
          <w:sz w:val="16"/>
          <w:szCs w:val="16"/>
        </w:rPr>
        <w:t>.</w:t>
      </w:r>
    </w:p>
    <w:p w:rsidR="0009097A" w:rsidRPr="0009097A" w:rsidRDefault="0009097A" w:rsidP="0009097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9097A">
        <w:rPr>
          <w:rFonts w:ascii="Arial" w:eastAsia="Times New Roman" w:hAnsi="Arial" w:cs="Arial"/>
          <w:sz w:val="16"/>
          <w:szCs w:val="16"/>
        </w:rPr>
        <w:t>International Journal of General Medicine 2013:6 383–386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7A">
        <w:rPr>
          <w:rFonts w:ascii="Times New Roman" w:eastAsia="Times New Roman" w:hAnsi="Times New Roman" w:cs="Times New Roman"/>
          <w:sz w:val="24"/>
          <w:szCs w:val="24"/>
        </w:rPr>
        <w:t>International Journal of General Medicine</w:t>
      </w:r>
    </w:p>
    <w:p w:rsidR="0009097A" w:rsidRPr="0009097A" w:rsidRDefault="0009097A" w:rsidP="0009097A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09097A">
        <w:rPr>
          <w:rFonts w:ascii="Arial" w:eastAsia="Times New Roman" w:hAnsi="Arial" w:cs="Arial"/>
          <w:sz w:val="48"/>
          <w:szCs w:val="48"/>
        </w:rPr>
        <w:t xml:space="preserve">Rheumatoid arthritis is an autoimmune disease </w:t>
      </w:r>
    </w:p>
    <w:p w:rsidR="0009097A" w:rsidRDefault="0009097A" w:rsidP="00AF51CC">
      <w:pPr>
        <w:spacing w:after="0" w:line="240" w:lineRule="auto"/>
      </w:pPr>
      <w:proofErr w:type="gramStart"/>
      <w:r w:rsidRPr="0009097A">
        <w:rPr>
          <w:rFonts w:ascii="Arial" w:eastAsia="Times New Roman" w:hAnsi="Arial" w:cs="Arial"/>
          <w:sz w:val="48"/>
          <w:szCs w:val="48"/>
        </w:rPr>
        <w:t>caused</w:t>
      </w:r>
      <w:proofErr w:type="gramEnd"/>
      <w:r w:rsidRPr="0009097A">
        <w:rPr>
          <w:rFonts w:ascii="Arial" w:eastAsia="Times New Roman" w:hAnsi="Arial" w:cs="Arial"/>
          <w:sz w:val="48"/>
          <w:szCs w:val="48"/>
        </w:rPr>
        <w:t xml:space="preserve"> by periodontal pathogens</w:t>
      </w:r>
    </w:p>
    <w:p w:rsidR="0009097A" w:rsidRDefault="0009097A"/>
    <w:p w:rsidR="0009097A" w:rsidRPr="0009097A" w:rsidRDefault="0009097A" w:rsidP="000909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097A">
        <w:rPr>
          <w:rFonts w:ascii="Arial" w:eastAsia="Times New Roman" w:hAnsi="Arial" w:cs="Arial"/>
          <w:sz w:val="28"/>
          <w:szCs w:val="28"/>
        </w:rPr>
        <w:t>Conclusion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Gram-negative anaerobic bacilli may cause infections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097A">
        <w:rPr>
          <w:rFonts w:ascii="Times New Roman" w:eastAsia="Times New Roman" w:hAnsi="Times New Roman" w:cs="Times New Roman"/>
          <w:sz w:val="20"/>
          <w:szCs w:val="20"/>
        </w:rPr>
        <w:t>anywhere</w:t>
      </w:r>
      <w:proofErr w:type="gram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in the body; the most common types are oral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097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dental, </w:t>
      </w:r>
      <w:proofErr w:type="spellStart"/>
      <w:r w:rsidRPr="0009097A">
        <w:rPr>
          <w:rFonts w:ascii="Times New Roman" w:eastAsia="Times New Roman" w:hAnsi="Times New Roman" w:cs="Times New Roman"/>
          <w:sz w:val="20"/>
          <w:szCs w:val="20"/>
        </w:rPr>
        <w:t>pleuropulmonary</w:t>
      </w:r>
      <w:proofErr w:type="spell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, intra-abdominal, female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097A">
        <w:rPr>
          <w:rFonts w:ascii="Times New Roman" w:eastAsia="Times New Roman" w:hAnsi="Times New Roman" w:cs="Times New Roman"/>
          <w:sz w:val="20"/>
          <w:szCs w:val="20"/>
        </w:rPr>
        <w:t>genital</w:t>
      </w:r>
      <w:proofErr w:type="gram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tract and skin, soft tissue and bone infections.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9097A">
        <w:rPr>
          <w:rFonts w:ascii="Times New Roman" w:eastAsia="Times New Roman" w:hAnsi="Times New Roman" w:cs="Times New Roman"/>
          <w:sz w:val="12"/>
          <w:szCs w:val="12"/>
        </w:rPr>
        <w:t>25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In other words, it does not mean that the individuals with RA </w:t>
      </w:r>
    </w:p>
    <w:p w:rsidR="0009097A" w:rsidRPr="00AF51CC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 w:rsidRPr="0009097A">
        <w:rPr>
          <w:rFonts w:ascii="Times New Roman" w:eastAsia="Times New Roman" w:hAnsi="Times New Roman" w:cs="Times New Roman"/>
          <w:sz w:val="20"/>
          <w:szCs w:val="20"/>
        </w:rPr>
        <w:t>should</w:t>
      </w:r>
      <w:proofErr w:type="gram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have periodontitis also. Therefore, </w:t>
      </w:r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the above results </w:t>
      </w:r>
    </w:p>
    <w:p w:rsidR="0009097A" w:rsidRPr="00AF51CC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>indicate</w:t>
      </w:r>
      <w:proofErr w:type="gramEnd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that </w:t>
      </w:r>
      <w:proofErr w:type="spellStart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>periodontopathic</w:t>
      </w:r>
      <w:proofErr w:type="spellEnd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bacteria are responsible for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>the</w:t>
      </w:r>
      <w:proofErr w:type="gramEnd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>etiopathogenesis</w:t>
      </w:r>
      <w:proofErr w:type="spellEnd"/>
      <w:r w:rsidRPr="00AF51C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of RA in a genetically susceptible host.</w:t>
      </w:r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These results will guide more comprehensive and efficacious </w:t>
      </w:r>
    </w:p>
    <w:p w:rsidR="0009097A" w:rsidRPr="0009097A" w:rsidRDefault="0009097A" w:rsidP="00090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097A">
        <w:rPr>
          <w:rFonts w:ascii="Times New Roman" w:eastAsia="Times New Roman" w:hAnsi="Times New Roman" w:cs="Times New Roman"/>
          <w:sz w:val="20"/>
          <w:szCs w:val="20"/>
        </w:rPr>
        <w:t>treatment</w:t>
      </w:r>
      <w:proofErr w:type="gramEnd"/>
      <w:r w:rsidRPr="0009097A">
        <w:rPr>
          <w:rFonts w:ascii="Times New Roman" w:eastAsia="Times New Roman" w:hAnsi="Times New Roman" w:cs="Times New Roman"/>
          <w:sz w:val="20"/>
          <w:szCs w:val="20"/>
        </w:rPr>
        <w:t xml:space="preserve"> strategies for RA</w:t>
      </w:r>
    </w:p>
    <w:p w:rsidR="0009097A" w:rsidRDefault="0009097A"/>
    <w:p w:rsidR="00AF51CC" w:rsidRDefault="00AF51CC"/>
    <w:p w:rsidR="00AF51CC" w:rsidRDefault="00AF51CC">
      <w:r>
        <w:t xml:space="preserve">Not reason </w:t>
      </w:r>
      <w:proofErr w:type="gramStart"/>
      <w:r>
        <w:t>ENOUGH  to</w:t>
      </w:r>
      <w:proofErr w:type="gramEnd"/>
      <w:r>
        <w:t xml:space="preserve"> come for TREATMENT of your GUM Disease, here is MORE </w:t>
      </w:r>
    </w:p>
    <w:p w:rsidR="00AF51CC" w:rsidRDefault="00AF51CC"/>
    <w:p w:rsidR="00AF51CC" w:rsidRPr="00620708" w:rsidRDefault="00AF51CC" w:rsidP="00AF51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0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Poor Oral Health Linked to Cancer-Causing Oral HPV Infection</w:t>
      </w:r>
    </w:p>
    <w:p w:rsidR="00AF51CC" w:rsidRPr="00620708" w:rsidRDefault="00AF51CC" w:rsidP="00AF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708">
        <w:rPr>
          <w:rFonts w:ascii="Times New Roman" w:eastAsia="Times New Roman" w:hAnsi="Times New Roman" w:cs="Times New Roman"/>
          <w:sz w:val="24"/>
          <w:szCs w:val="24"/>
        </w:rPr>
        <w:t xml:space="preserve">Aug. 21, 2013 — </w:t>
      </w:r>
      <w:r w:rsidRPr="00620708">
        <w:rPr>
          <w:rFonts w:ascii="Times New Roman" w:eastAsia="Times New Roman" w:hAnsi="Times New Roman" w:cs="Times New Roman"/>
          <w:b/>
          <w:sz w:val="24"/>
          <w:szCs w:val="24"/>
        </w:rPr>
        <w:t xml:space="preserve">Poor oral health, including gum disease and dental problems, was found to be associated with oral human papillomavirus (HPV) infection, which causes about 40 percent to 80 percent of </w:t>
      </w:r>
      <w:proofErr w:type="spellStart"/>
      <w:r w:rsidRPr="00620708">
        <w:rPr>
          <w:rFonts w:ascii="Times New Roman" w:eastAsia="Times New Roman" w:hAnsi="Times New Roman" w:cs="Times New Roman"/>
          <w:b/>
          <w:sz w:val="24"/>
          <w:szCs w:val="24"/>
        </w:rPr>
        <w:t>oropharyngeal</w:t>
      </w:r>
      <w:proofErr w:type="spellEnd"/>
      <w:r w:rsidRPr="00620708">
        <w:rPr>
          <w:rFonts w:ascii="Times New Roman" w:eastAsia="Times New Roman" w:hAnsi="Times New Roman" w:cs="Times New Roman"/>
          <w:b/>
          <w:sz w:val="24"/>
          <w:szCs w:val="24"/>
        </w:rPr>
        <w:t xml:space="preserve"> cancers, according to a study published in Cancer Prevention Research, a journal of the American Association for Cancer Research</w:t>
      </w:r>
      <w:r w:rsidRPr="00620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1CC" w:rsidRDefault="00AF51CC">
      <w:bookmarkStart w:id="0" w:name="_GoBack"/>
      <w:bookmarkEnd w:id="0"/>
    </w:p>
    <w:sectPr w:rsidR="00AF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A"/>
    <w:rsid w:val="0009097A"/>
    <w:rsid w:val="00AF51CC"/>
    <w:rsid w:val="00BB498E"/>
    <w:rsid w:val="00C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Toshiba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2013-08-29T14:40:00Z</dcterms:created>
  <dcterms:modified xsi:type="dcterms:W3CDTF">2013-08-29T14:51:00Z</dcterms:modified>
</cp:coreProperties>
</file>